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00000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1A37B143" w:rsidR="00245F98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 xml:space="preserve">PROCEDURA APERTA PER L’AFFIDAMENTO DEI </w:t>
      </w:r>
      <w:r w:rsidR="000D32E1" w:rsidRPr="000D32E1">
        <w:rPr>
          <w:rFonts w:ascii="Tahoma" w:hAnsi="Tahoma" w:cs="Tahoma"/>
          <w:sz w:val="20"/>
          <w:szCs w:val="20"/>
          <w:lang w:val="it-IT"/>
        </w:rPr>
        <w:t>“LAVORI DI AMPLIAMENTO ASILO NIDO COMUNALE PRESSO LA SCUOLA INFANZIA DI CAORSO SITA IN VIA TAVANI, CUP J84E22000010006” PNRR - M4 - C1 - I1.1: Piano per asili nido e scuole dell'infanzia e servizi di educazione e cura per la prima infanzia. FINANZIATO DALL’UNIONE EUROPEA – NEXT</w:t>
      </w:r>
      <w:r w:rsidR="003942D1">
        <w:rPr>
          <w:rFonts w:ascii="Tahoma" w:hAnsi="Tahoma" w:cs="Tahoma"/>
          <w:sz w:val="20"/>
          <w:szCs w:val="20"/>
          <w:lang w:val="it-IT"/>
        </w:rPr>
        <w:t xml:space="preserve"> </w:t>
      </w:r>
      <w:r w:rsidR="000D32E1" w:rsidRPr="000D32E1">
        <w:rPr>
          <w:rFonts w:ascii="Tahoma" w:hAnsi="Tahoma" w:cs="Tahoma"/>
          <w:sz w:val="20"/>
          <w:szCs w:val="20"/>
          <w:lang w:val="it-IT"/>
        </w:rPr>
        <w:t xml:space="preserve">GENERATION EU – CIG </w:t>
      </w:r>
      <w:r w:rsidR="002D47EA" w:rsidRPr="002D47EA">
        <w:rPr>
          <w:rFonts w:ascii="Tahoma" w:hAnsi="Tahoma" w:cs="Tahoma"/>
          <w:sz w:val="20"/>
          <w:szCs w:val="20"/>
          <w:lang w:val="it-IT"/>
        </w:rPr>
        <w:t>9745750F4E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22B23D3C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0D32E1">
        <w:rPr>
          <w:rFonts w:ascii="Tahoma" w:hAnsi="Tahoma" w:cs="Tahoma"/>
          <w:sz w:val="20"/>
          <w:szCs w:val="20"/>
          <w:lang w:val="it-IT"/>
        </w:rPr>
        <w:t>Caorso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7C3F0F37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0D32E1" w:rsidRPr="000D32E1">
        <w:rPr>
          <w:rFonts w:ascii="Tahoma" w:hAnsi="Tahoma" w:cs="Tahoma"/>
          <w:sz w:val="20"/>
          <w:szCs w:val="20"/>
          <w:lang w:val="it-IT"/>
        </w:rPr>
        <w:t>J84E22000010006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2D47EA" w:rsidRPr="002D47EA">
        <w:rPr>
          <w:rFonts w:ascii="Tahoma" w:hAnsi="Tahoma" w:cs="Tahoma"/>
          <w:sz w:val="20"/>
          <w:szCs w:val="20"/>
          <w:lang w:val="it-IT"/>
        </w:rPr>
        <w:t>9745750F4E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0000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2873" w14:textId="77777777" w:rsidR="00A75D0B" w:rsidRDefault="00A75D0B">
      <w:r>
        <w:separator/>
      </w:r>
    </w:p>
  </w:endnote>
  <w:endnote w:type="continuationSeparator" w:id="0">
    <w:p w14:paraId="51083954" w14:textId="77777777" w:rsidR="00A75D0B" w:rsidRDefault="00A7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DDAA" w14:textId="77777777" w:rsidR="00A75D0B" w:rsidRDefault="00A75D0B">
      <w:r>
        <w:separator/>
      </w:r>
    </w:p>
  </w:footnote>
  <w:footnote w:type="continuationSeparator" w:id="0">
    <w:p w14:paraId="172AB1B9" w14:textId="77777777" w:rsidR="00A75D0B" w:rsidRDefault="00A75D0B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824B9"/>
    <w:rsid w:val="002042AE"/>
    <w:rsid w:val="00205C26"/>
    <w:rsid w:val="00217EE0"/>
    <w:rsid w:val="00233A30"/>
    <w:rsid w:val="00245F98"/>
    <w:rsid w:val="00280DF1"/>
    <w:rsid w:val="00292679"/>
    <w:rsid w:val="002B1957"/>
    <w:rsid w:val="002D47EA"/>
    <w:rsid w:val="002F74FA"/>
    <w:rsid w:val="00324555"/>
    <w:rsid w:val="0033319F"/>
    <w:rsid w:val="00350663"/>
    <w:rsid w:val="003942D1"/>
    <w:rsid w:val="003B367B"/>
    <w:rsid w:val="003E68E5"/>
    <w:rsid w:val="00456CDE"/>
    <w:rsid w:val="00482E77"/>
    <w:rsid w:val="00514066"/>
    <w:rsid w:val="00580910"/>
    <w:rsid w:val="005C607B"/>
    <w:rsid w:val="00606A23"/>
    <w:rsid w:val="006931F2"/>
    <w:rsid w:val="0078018C"/>
    <w:rsid w:val="00794956"/>
    <w:rsid w:val="007D01EA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75D0B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49</cp:revision>
  <cp:lastPrinted>2023-02-03T11:53:00Z</cp:lastPrinted>
  <dcterms:created xsi:type="dcterms:W3CDTF">2023-02-03T12:17:00Z</dcterms:created>
  <dcterms:modified xsi:type="dcterms:W3CDTF">2023-03-29T10:26:00Z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